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B6" w:rsidRDefault="00513E92">
      <w:pPr>
        <w:autoSpaceDE w:val="0"/>
        <w:spacing w:line="540" w:lineRule="exact"/>
        <w:jc w:val="center"/>
        <w:textAlignment w:val="baseline"/>
        <w:rPr>
          <w:rFonts w:ascii="方正小标宋简体" w:eastAsia="方正小标宋简体" w:hAnsi="方正小标宋简体" w:cs="方正小标宋简体" w:hint="eastAsia"/>
          <w:color w:val="000000"/>
          <w:kern w:val="0"/>
          <w:sz w:val="44"/>
          <w:szCs w:val="44"/>
        </w:rPr>
      </w:pPr>
      <w:r>
        <w:rPr>
          <w:rFonts w:ascii="方正小标宋简体" w:eastAsia="方正小标宋简体" w:hAnsi="方正小标宋简体" w:cs="方正小标宋简体" w:hint="eastAsia"/>
          <w:color w:val="000000"/>
          <w:kern w:val="0"/>
          <w:sz w:val="44"/>
          <w:szCs w:val="44"/>
        </w:rPr>
        <w:t>蕉城区2022年秋季民办学校初中新生</w:t>
      </w:r>
    </w:p>
    <w:p w:rsidR="0068593F" w:rsidRDefault="004040B6">
      <w:pPr>
        <w:autoSpaceDE w:val="0"/>
        <w:spacing w:line="540" w:lineRule="exact"/>
        <w:jc w:val="center"/>
        <w:textAlignment w:val="baseline"/>
        <w:rPr>
          <w:rFonts w:ascii="方正小标宋简体" w:eastAsia="方正小标宋简体" w:hAnsi="方正小标宋简体" w:cs="方正小标宋简体"/>
          <w:color w:val="000000"/>
          <w:kern w:val="0"/>
          <w:sz w:val="44"/>
          <w:szCs w:val="44"/>
        </w:rPr>
      </w:pPr>
      <w:r w:rsidRPr="004040B6">
        <w:rPr>
          <w:rFonts w:ascii="方正小标宋简体" w:eastAsia="方正小标宋简体" w:hAnsi="方正小标宋简体" w:cs="方正小标宋简体" w:hint="eastAsia"/>
          <w:color w:val="000000"/>
          <w:kern w:val="0"/>
          <w:sz w:val="44"/>
          <w:szCs w:val="44"/>
        </w:rPr>
        <w:t>招生工作意见</w:t>
      </w:r>
    </w:p>
    <w:p w:rsidR="0068593F" w:rsidRPr="004040B6" w:rsidRDefault="0068593F" w:rsidP="004040B6">
      <w:pPr>
        <w:autoSpaceDE w:val="0"/>
        <w:spacing w:line="540" w:lineRule="exact"/>
        <w:textAlignment w:val="baseline"/>
        <w:rPr>
          <w:rStyle w:val="NormalCharacter"/>
          <w:rFonts w:ascii="仿宋" w:eastAsia="仿宋" w:hAnsi="仿宋"/>
          <w:kern w:val="0"/>
          <w:sz w:val="32"/>
          <w:szCs w:val="32"/>
        </w:rPr>
      </w:pPr>
    </w:p>
    <w:p w:rsidR="0068593F" w:rsidRDefault="00513E92">
      <w:pPr>
        <w:widowControl/>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根据《宁德市教育局关于做好2022年普通中小学招生入学工作的通知》（宁教综〔2022〕48号）和《蕉城区2022年秋季初中新生招生工作意见》（宁区招〔2022〕4号）等有关文件精神，结合我区实际，现就做好蕉城区2022年秋季民办学校初中新生招生工作有关事项通知如下： </w:t>
      </w:r>
    </w:p>
    <w:p w:rsidR="0068593F" w:rsidRDefault="00513E92">
      <w:pPr>
        <w:numPr>
          <w:ilvl w:val="0"/>
          <w:numId w:val="1"/>
        </w:numPr>
        <w:spacing w:line="520" w:lineRule="exact"/>
        <w:ind w:firstLineChars="200" w:firstLine="640"/>
        <w:rPr>
          <w:rFonts w:ascii="黑体" w:eastAsia="黑体" w:hAnsi="黑体"/>
          <w:sz w:val="32"/>
          <w:szCs w:val="32"/>
        </w:rPr>
      </w:pPr>
      <w:r>
        <w:rPr>
          <w:rFonts w:ascii="黑体" w:eastAsia="黑体" w:hAnsi="黑体" w:hint="eastAsia"/>
          <w:sz w:val="32"/>
          <w:szCs w:val="32"/>
        </w:rPr>
        <w:t>招生原则</w:t>
      </w:r>
    </w:p>
    <w:p w:rsidR="0068593F" w:rsidRDefault="00513E92">
      <w:pPr>
        <w:pStyle w:val="a5"/>
        <w:widowControl w:val="0"/>
        <w:spacing w:before="0" w:beforeAutospacing="0" w:after="0" w:afterAutospacing="0" w:line="5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1.严格落实现有民办义务教育学校招生规模只减不增要求，严控招生计划，只减不增，压减存量。</w:t>
      </w:r>
    </w:p>
    <w:p w:rsidR="0068593F" w:rsidRDefault="00513E92">
      <w:pPr>
        <w:pStyle w:val="a5"/>
        <w:widowControl w:val="0"/>
        <w:spacing w:before="0" w:beforeAutospacing="0" w:after="0" w:afterAutospacing="0" w:line="5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2.全面实行公民办学校同步招生，</w:t>
      </w:r>
      <w:r>
        <w:rPr>
          <w:rFonts w:ascii="仿宋_GB2312" w:eastAsia="仿宋_GB2312" w:hint="eastAsia"/>
          <w:sz w:val="32"/>
          <w:szCs w:val="32"/>
        </w:rPr>
        <w:t>坚决杜绝公民办学校提前招生、“掐尖”招生和借读现象</w:t>
      </w:r>
      <w:r>
        <w:rPr>
          <w:rFonts w:ascii="仿宋_GB2312" w:eastAsia="仿宋_GB2312" w:hAnsi="仿宋_GB2312" w:cs="仿宋_GB2312" w:hint="eastAsia"/>
          <w:color w:val="000000"/>
          <w:sz w:val="32"/>
          <w:szCs w:val="32"/>
        </w:rPr>
        <w:t>。</w:t>
      </w:r>
    </w:p>
    <w:p w:rsidR="0068593F" w:rsidRDefault="00513E92">
      <w:pPr>
        <w:pStyle w:val="a5"/>
        <w:widowControl w:val="0"/>
        <w:spacing w:before="0" w:beforeAutospacing="0" w:after="0" w:afterAutospacing="0" w:line="5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3.严禁通过考试、面试等方式或以竞赛证书、学科成绩等为招生依据选拔生源。</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4.严格执行教育优待照顾政策，不得随意扩大教育优待照顾政策对象范围。</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5.报名人数超过招生计划的，实行随机摇号录取。</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6.民办义务教育学校招生报名和录取工作由区教育局统一组织实施。</w:t>
      </w:r>
    </w:p>
    <w:p w:rsidR="0068593F" w:rsidRDefault="00513E92">
      <w:pPr>
        <w:pStyle w:val="a5"/>
        <w:spacing w:before="0" w:beforeAutospacing="0" w:after="0" w:afterAutospacing="0" w:line="520" w:lineRule="exact"/>
        <w:ind w:firstLineChars="200" w:firstLine="640"/>
        <w:jc w:val="both"/>
        <w:rPr>
          <w:rFonts w:ascii="黑体" w:eastAsia="黑体" w:hAnsi="黑体"/>
          <w:sz w:val="32"/>
          <w:szCs w:val="32"/>
        </w:rPr>
      </w:pPr>
      <w:r>
        <w:rPr>
          <w:rFonts w:ascii="黑体" w:eastAsia="黑体" w:hAnsi="黑体" w:hint="eastAsia"/>
          <w:sz w:val="32"/>
          <w:szCs w:val="32"/>
        </w:rPr>
        <w:t>二、招生计划、招生对象</w:t>
      </w:r>
    </w:p>
    <w:p w:rsidR="0068593F" w:rsidRDefault="00513E92">
      <w:pPr>
        <w:pStyle w:val="a5"/>
        <w:widowControl w:val="0"/>
        <w:spacing w:before="0" w:beforeAutospacing="0" w:after="0" w:afterAutospacing="0" w:line="52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（一）宁德博雅培文学校</w:t>
      </w:r>
    </w:p>
    <w:p w:rsidR="0068593F" w:rsidRDefault="00513E92">
      <w:pPr>
        <w:pStyle w:val="a5"/>
        <w:widowControl w:val="0"/>
        <w:spacing w:before="0" w:beforeAutospacing="0" w:after="0" w:afterAutospacing="0" w:line="540" w:lineRule="exact"/>
        <w:ind w:firstLineChars="200" w:firstLine="643"/>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1.招生计划</w:t>
      </w:r>
    </w:p>
    <w:p w:rsidR="0068593F" w:rsidRDefault="00513E92">
      <w:pPr>
        <w:pStyle w:val="a5"/>
        <w:widowControl w:val="0"/>
        <w:spacing w:before="0" w:beforeAutospacing="0" w:after="0" w:afterAutospacing="0" w:line="54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kern w:val="2"/>
          <w:sz w:val="32"/>
          <w:szCs w:val="32"/>
        </w:rPr>
        <w:t>计划招生700人</w:t>
      </w:r>
      <w:r>
        <w:rPr>
          <w:rFonts w:ascii="仿宋_GB2312" w:eastAsia="仿宋_GB2312" w:hAnsi="仿宋_GB2312" w:cs="仿宋_GB2312" w:hint="eastAsia"/>
          <w:color w:val="000000"/>
          <w:sz w:val="32"/>
          <w:szCs w:val="32"/>
        </w:rPr>
        <w:t>。其中面向宁德市中心城区计划招收600人；面向周宁、霞浦、寿宁、柘荣、福安、福鼎、屏南计划招收100人。本市外县招生计划有剩余的，可调整为中心城区招生。</w:t>
      </w:r>
    </w:p>
    <w:p w:rsidR="0068593F" w:rsidRDefault="00513E92">
      <w:pPr>
        <w:pStyle w:val="a5"/>
        <w:spacing w:before="0" w:beforeAutospacing="0" w:after="0" w:afterAutospacing="0" w:line="520" w:lineRule="exact"/>
        <w:ind w:firstLineChars="200" w:firstLine="643"/>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lastRenderedPageBreak/>
        <w:t>2.招生对象</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（1）宁德博雅培文学校小学部毕业生（学籍在本校）；</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（2）宁德市中心城区户籍的非本校小学毕业生；</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w:t>
      </w:r>
      <w:r w:rsidR="0052518B">
        <w:rPr>
          <w:rFonts w:ascii="仿宋_GB2312" w:eastAsia="仿宋_GB2312" w:hAnsi="仿宋_GB2312" w:cs="仿宋_GB2312" w:hint="eastAsia"/>
          <w:kern w:val="2"/>
          <w:sz w:val="32"/>
          <w:szCs w:val="32"/>
        </w:rPr>
        <w:t>）持有宁德市中心城区派出所办理的居住证的外县市</w:t>
      </w:r>
      <w:r>
        <w:rPr>
          <w:rFonts w:ascii="仿宋_GB2312" w:eastAsia="仿宋_GB2312" w:hAnsi="仿宋_GB2312" w:cs="仿宋_GB2312" w:hint="eastAsia"/>
          <w:kern w:val="2"/>
          <w:sz w:val="32"/>
          <w:szCs w:val="32"/>
        </w:rPr>
        <w:t>进城务工人员</w:t>
      </w:r>
      <w:r w:rsidR="0052518B">
        <w:rPr>
          <w:rFonts w:ascii="仿宋_GB2312" w:eastAsia="仿宋_GB2312" w:hAnsi="仿宋_GB2312" w:cs="仿宋_GB2312" w:hint="eastAsia"/>
          <w:kern w:val="2"/>
          <w:sz w:val="32"/>
          <w:szCs w:val="32"/>
        </w:rPr>
        <w:t>随迁</w:t>
      </w:r>
      <w:r>
        <w:rPr>
          <w:rFonts w:ascii="仿宋_GB2312" w:eastAsia="仿宋_GB2312" w:hAnsi="仿宋_GB2312" w:cs="仿宋_GB2312" w:hint="eastAsia"/>
          <w:kern w:val="2"/>
          <w:sz w:val="32"/>
          <w:szCs w:val="32"/>
        </w:rPr>
        <w:t>子女；</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（4）周宁、霞浦、寿宁、柘荣、福安、福鼎、屏南户籍的小学毕业生。</w:t>
      </w:r>
    </w:p>
    <w:p w:rsidR="0068593F" w:rsidRDefault="00513E92">
      <w:pPr>
        <w:pStyle w:val="a5"/>
        <w:widowControl w:val="0"/>
        <w:spacing w:before="0" w:beforeAutospacing="0" w:after="0" w:afterAutospacing="0" w:line="52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（二）宁德市实验学校</w:t>
      </w:r>
    </w:p>
    <w:p w:rsidR="0068593F" w:rsidRDefault="00513E92">
      <w:pPr>
        <w:pStyle w:val="a5"/>
        <w:widowControl w:val="0"/>
        <w:spacing w:before="0" w:beforeAutospacing="0" w:after="0" w:afterAutospacing="0" w:line="520" w:lineRule="exact"/>
        <w:ind w:firstLineChars="200" w:firstLine="643"/>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1.招生计划</w:t>
      </w:r>
    </w:p>
    <w:p w:rsidR="0068593F" w:rsidRDefault="00513E92">
      <w:pPr>
        <w:pStyle w:val="a5"/>
        <w:widowControl w:val="0"/>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计划招生500名。其中</w:t>
      </w:r>
      <w:r>
        <w:rPr>
          <w:rFonts w:ascii="仿宋_GB2312" w:eastAsia="仿宋_GB2312" w:hAnsi="仿宋_GB2312" w:cs="仿宋_GB2312" w:hint="eastAsia"/>
          <w:color w:val="000000"/>
          <w:sz w:val="32"/>
          <w:szCs w:val="32"/>
        </w:rPr>
        <w:t>面向宁德市中心城区计划招收450人；</w:t>
      </w:r>
      <w:r>
        <w:rPr>
          <w:rFonts w:ascii="仿宋_GB2312" w:eastAsia="仿宋_GB2312" w:hAnsi="仿宋_GB2312" w:cs="仿宋_GB2312" w:hint="eastAsia"/>
          <w:kern w:val="2"/>
          <w:sz w:val="32"/>
          <w:szCs w:val="32"/>
        </w:rPr>
        <w:t>面向</w:t>
      </w:r>
      <w:r>
        <w:rPr>
          <w:rFonts w:ascii="仿宋_GB2312" w:eastAsia="仿宋_GB2312" w:hint="eastAsia"/>
          <w:sz w:val="32"/>
          <w:szCs w:val="32"/>
        </w:rPr>
        <w:t>古田、屏南、寿宁、霞浦、周宁、福安共招收50人</w:t>
      </w:r>
      <w:r>
        <w:rPr>
          <w:rFonts w:ascii="仿宋_GB2312" w:eastAsia="仿宋_GB2312" w:hAnsi="仿宋_GB2312" w:cs="仿宋_GB2312" w:hint="eastAsia"/>
          <w:kern w:val="2"/>
          <w:sz w:val="32"/>
          <w:szCs w:val="32"/>
        </w:rPr>
        <w:t>。</w:t>
      </w:r>
      <w:r>
        <w:rPr>
          <w:rFonts w:ascii="仿宋_GB2312" w:eastAsia="仿宋_GB2312" w:hAnsi="仿宋_GB2312" w:cs="仿宋_GB2312" w:hint="eastAsia"/>
          <w:color w:val="000000"/>
          <w:sz w:val="32"/>
          <w:szCs w:val="32"/>
        </w:rPr>
        <w:t>本市外县招生计划有剩余的，可调整为中心城区招生。</w:t>
      </w:r>
    </w:p>
    <w:p w:rsidR="0068593F" w:rsidRDefault="00513E92">
      <w:pPr>
        <w:pStyle w:val="a5"/>
        <w:widowControl w:val="0"/>
        <w:spacing w:before="0" w:beforeAutospacing="0" w:after="0" w:afterAutospacing="0" w:line="520" w:lineRule="exact"/>
        <w:ind w:firstLineChars="200" w:firstLine="643"/>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2.招生对象</w:t>
      </w:r>
    </w:p>
    <w:p w:rsidR="0068593F" w:rsidRDefault="00513E92">
      <w:pPr>
        <w:pStyle w:val="a5"/>
        <w:widowControl w:val="0"/>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（1）宁德市实验学校小学部毕业生（学籍在本校）；</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（2）宁德市中心城区户籍的非本校小学毕业生;</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（3）持有宁德市中心城区派出所办理的居住证的外县市进城务工人员随迁子女；</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（4）古田、屏南、寿宁、霞浦、周宁、福安户籍的小学毕业生。</w:t>
      </w:r>
    </w:p>
    <w:p w:rsidR="0068593F" w:rsidRDefault="00513E92">
      <w:pPr>
        <w:pStyle w:val="a5"/>
        <w:spacing w:before="0" w:beforeAutospacing="0" w:after="0" w:afterAutospacing="0" w:line="52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三、申请登记</w:t>
      </w:r>
    </w:p>
    <w:p w:rsidR="0068593F" w:rsidRDefault="00513E92">
      <w:pPr>
        <w:pStyle w:val="a5"/>
        <w:spacing w:before="0" w:beforeAutospacing="0" w:after="0" w:afterAutospacing="0" w:line="52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1.登记时间和地点</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（1）宁德博雅培文学校</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登记时间：2022年7月15日至2022年7月16日，上午8:30-12:00，下午2:30-5:30。</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登记地点：宁德博雅培文学校</w:t>
      </w:r>
      <w:r w:rsidR="0081733E">
        <w:rPr>
          <w:rFonts w:ascii="仿宋_GB2312" w:eastAsia="仿宋_GB2312" w:hAnsi="仿宋_GB2312" w:cs="仿宋_GB2312" w:hint="eastAsia"/>
          <w:kern w:val="2"/>
          <w:sz w:val="32"/>
          <w:szCs w:val="32"/>
        </w:rPr>
        <w:t>（宁德市蕉城区</w:t>
      </w:r>
      <w:r w:rsidR="0081733E">
        <w:rPr>
          <w:rFonts w:hint="eastAsia"/>
          <w:kern w:val="2"/>
          <w:sz w:val="32"/>
          <w:szCs w:val="32"/>
        </w:rPr>
        <w:t>鉴湖路1号</w:t>
      </w:r>
      <w:r w:rsidR="0081733E">
        <w:rPr>
          <w:rFonts w:ascii="仿宋_GB2312" w:eastAsia="仿宋_GB2312" w:hAnsi="仿宋_GB2312" w:cs="仿宋_GB2312" w:hint="eastAsia"/>
          <w:kern w:val="2"/>
          <w:sz w:val="32"/>
          <w:szCs w:val="32"/>
        </w:rPr>
        <w:t>），登记人员由</w:t>
      </w:r>
      <w:r w:rsidR="005E1C7F">
        <w:rPr>
          <w:rFonts w:ascii="仿宋_GB2312" w:eastAsia="仿宋_GB2312" w:hAnsi="仿宋_GB2312" w:cs="仿宋_GB2312" w:hint="eastAsia"/>
          <w:kern w:val="2"/>
          <w:sz w:val="32"/>
          <w:szCs w:val="32"/>
        </w:rPr>
        <w:t>蕉城区</w:t>
      </w:r>
      <w:r>
        <w:rPr>
          <w:rFonts w:ascii="仿宋_GB2312" w:eastAsia="仿宋_GB2312" w:hAnsi="仿宋_GB2312" w:cs="仿宋_GB2312" w:hint="eastAsia"/>
          <w:kern w:val="2"/>
          <w:sz w:val="32"/>
          <w:szCs w:val="32"/>
        </w:rPr>
        <w:t>教育局</w:t>
      </w:r>
      <w:r w:rsidR="0081733E">
        <w:rPr>
          <w:rFonts w:ascii="仿宋_GB2312" w:eastAsia="仿宋_GB2312" w:hAnsi="仿宋_GB2312" w:cs="仿宋_GB2312" w:hint="eastAsia"/>
          <w:kern w:val="2"/>
          <w:sz w:val="32"/>
          <w:szCs w:val="32"/>
        </w:rPr>
        <w:t>派驻。</w:t>
      </w:r>
    </w:p>
    <w:p w:rsidR="0068593F" w:rsidRDefault="00513E92">
      <w:pPr>
        <w:pStyle w:val="a5"/>
        <w:numPr>
          <w:ilvl w:val="0"/>
          <w:numId w:val="2"/>
        </w:numPr>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宁德市实验学校</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登记时间：2022年7月15日至2022年7月16日，上午8:30-12:00，下午2:30-5:30。</w:t>
      </w:r>
    </w:p>
    <w:p w:rsidR="0081733E" w:rsidRDefault="00513E92" w:rsidP="0081733E">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登记地点：宁德实验学校</w:t>
      </w:r>
      <w:r w:rsidR="0081733E">
        <w:rPr>
          <w:rFonts w:ascii="仿宋_GB2312" w:eastAsia="仿宋_GB2312" w:hAnsi="仿宋_GB2312" w:cs="仿宋_GB2312" w:hint="eastAsia"/>
          <w:kern w:val="2"/>
          <w:sz w:val="32"/>
          <w:szCs w:val="32"/>
        </w:rPr>
        <w:t>（宁德市兴宁路8号），登记人员由</w:t>
      </w:r>
      <w:r w:rsidR="005E1C7F">
        <w:rPr>
          <w:rFonts w:ascii="仿宋_GB2312" w:eastAsia="仿宋_GB2312" w:hAnsi="仿宋_GB2312" w:cs="仿宋_GB2312" w:hint="eastAsia"/>
          <w:kern w:val="2"/>
          <w:sz w:val="32"/>
          <w:szCs w:val="32"/>
        </w:rPr>
        <w:t>蕉城区</w:t>
      </w:r>
      <w:r w:rsidR="0081733E">
        <w:rPr>
          <w:rFonts w:ascii="仿宋_GB2312" w:eastAsia="仿宋_GB2312" w:hAnsi="仿宋_GB2312" w:cs="仿宋_GB2312" w:hint="eastAsia"/>
          <w:kern w:val="2"/>
          <w:sz w:val="32"/>
          <w:szCs w:val="32"/>
        </w:rPr>
        <w:t>教育局派驻。</w:t>
      </w:r>
    </w:p>
    <w:p w:rsidR="0068593F" w:rsidRDefault="00513E92" w:rsidP="0081733E">
      <w:pPr>
        <w:pStyle w:val="a5"/>
        <w:spacing w:before="0" w:beforeAutospacing="0" w:after="0" w:afterAutospacing="0" w:line="520" w:lineRule="exact"/>
        <w:ind w:firstLineChars="200" w:firstLine="640"/>
        <w:jc w:val="both"/>
        <w:rPr>
          <w:rFonts w:ascii="楷体_GB2312" w:eastAsia="楷体_GB2312" w:hAnsi="楷体_GB2312" w:cs="楷体_GB2312"/>
          <w:kern w:val="2"/>
          <w:sz w:val="32"/>
          <w:szCs w:val="32"/>
        </w:rPr>
      </w:pPr>
      <w:r>
        <w:rPr>
          <w:rFonts w:ascii="楷体_GB2312" w:eastAsia="楷体_GB2312" w:hAnsi="楷体_GB2312" w:cs="楷体_GB2312" w:hint="eastAsia"/>
          <w:kern w:val="2"/>
          <w:sz w:val="32"/>
          <w:szCs w:val="32"/>
        </w:rPr>
        <w:t>2.登记提交材料</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（1）户口簿原件及复印件（复印件要求：户籍地页、监护人页、学生本人页共三面按顺序复印在同一张A4纸上）；</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（2）《蕉城区2022年秋季民办学校初中新生申请登记表》；</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（3）属进城务工人员随迁子女的，须提供宁德市中心城区派出所办理的小学毕业生及监护人居住证原件、复印件</w:t>
      </w:r>
      <w:r>
        <w:rPr>
          <w:rFonts w:ascii="仿宋_GB2312" w:eastAsia="仿宋_GB2312" w:hAnsi="仿宋_GB2312" w:cs="仿宋_GB2312" w:hint="eastAsia"/>
          <w:sz w:val="32"/>
          <w:szCs w:val="32"/>
        </w:rPr>
        <w:t>（父母双方均能提供宁德市中心城区派出所办理的居住证，其子女可不提供居住证），居住证签发日期截止到2022年7月15日；</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（4）属教育优待照顾的人员子女必须提交相关证明材料。</w:t>
      </w:r>
    </w:p>
    <w:p w:rsidR="0068593F" w:rsidRDefault="00513E92">
      <w:pPr>
        <w:spacing w:line="520" w:lineRule="exact"/>
        <w:ind w:firstLineChars="200" w:firstLine="640"/>
        <w:rPr>
          <w:rFonts w:ascii="黑体" w:eastAsia="黑体" w:hAnsi="黑体"/>
          <w:sz w:val="32"/>
          <w:szCs w:val="32"/>
        </w:rPr>
      </w:pPr>
      <w:r>
        <w:rPr>
          <w:rFonts w:ascii="黑体" w:eastAsia="黑体" w:hAnsi="黑体" w:hint="eastAsia"/>
          <w:sz w:val="32"/>
          <w:szCs w:val="32"/>
        </w:rPr>
        <w:t>四、录取办法</w:t>
      </w:r>
    </w:p>
    <w:p w:rsidR="0068593F" w:rsidRDefault="00513E92">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1.属本校毕业的小学毕业生（学籍在本校）和符合《蕉城区2022年秋季初中新生招生工作意见》（宁区招〔2022〕4号）中规定的教育优待照顾的人员子女优先录取。</w:t>
      </w:r>
    </w:p>
    <w:p w:rsidR="0068593F" w:rsidRDefault="00513E92">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81733E">
        <w:rPr>
          <w:rFonts w:ascii="仿宋_GB2312" w:eastAsia="仿宋_GB2312" w:hAnsi="仿宋_GB2312" w:cs="仿宋_GB2312" w:hint="eastAsia"/>
          <w:sz w:val="32"/>
          <w:szCs w:val="32"/>
        </w:rPr>
        <w:t>剩余的招生计划用于</w:t>
      </w:r>
      <w:r>
        <w:rPr>
          <w:rFonts w:ascii="仿宋_GB2312" w:eastAsia="仿宋_GB2312" w:hAnsi="仿宋_GB2312" w:cs="仿宋_GB2312" w:hint="eastAsia"/>
          <w:sz w:val="32"/>
          <w:szCs w:val="32"/>
        </w:rPr>
        <w:t>录取其它类别的申请登记对象。其它类别的申请登记人数未超过剩余招生计划数的，一次性全部录取；超过剩余招生计划数的，实行随机摇号录取。</w:t>
      </w:r>
    </w:p>
    <w:p w:rsidR="0068593F" w:rsidRPr="006F0C6B" w:rsidRDefault="00513E92">
      <w:pPr>
        <w:pStyle w:val="a5"/>
        <w:spacing w:before="0" w:beforeAutospacing="0" w:after="0" w:afterAutospacing="0" w:line="52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t>3.</w:t>
      </w:r>
      <w:r>
        <w:rPr>
          <w:rFonts w:ascii="仿宋_GB2312" w:eastAsia="仿宋_GB2312" w:hAnsi="仿宋_GB2312" w:cs="仿宋_GB2312" w:hint="eastAsia"/>
          <w:sz w:val="32"/>
          <w:szCs w:val="32"/>
        </w:rPr>
        <w:t>随机摇号时间及地</w:t>
      </w:r>
      <w:r w:rsidRPr="006F0C6B">
        <w:rPr>
          <w:rFonts w:ascii="仿宋_GB2312" w:eastAsia="仿宋_GB2312" w:hAnsi="仿宋_GB2312" w:cs="仿宋_GB2312" w:hint="eastAsia"/>
          <w:sz w:val="32"/>
          <w:szCs w:val="32"/>
        </w:rPr>
        <w:t>点：2022年7月26日下午，2:30--3:30宁德博雅培文学校；4:30--5:30宁德市实验学校。</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sidRPr="006F0C6B">
        <w:rPr>
          <w:rFonts w:ascii="仿宋_GB2312" w:eastAsia="仿宋_GB2312" w:hAnsi="仿宋_GB2312" w:cs="仿宋_GB2312" w:hint="eastAsia"/>
          <w:kern w:val="2"/>
          <w:sz w:val="32"/>
          <w:szCs w:val="32"/>
        </w:rPr>
        <w:t>4.被民办学校录取的对象，须在规定的时间到录取学校缴费注册，注册时间为2022年7月27日-28日，逾</w:t>
      </w:r>
      <w:r>
        <w:rPr>
          <w:rFonts w:ascii="仿宋_GB2312" w:eastAsia="仿宋_GB2312" w:hAnsi="仿宋_GB2312" w:cs="仿宋_GB2312" w:hint="eastAsia"/>
          <w:kern w:val="2"/>
          <w:sz w:val="32"/>
          <w:szCs w:val="32"/>
        </w:rPr>
        <w:t>期视为放弃。</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5.录取名单在蕉城区教育局和学校公示栏公布。</w:t>
      </w:r>
    </w:p>
    <w:p w:rsidR="0068593F" w:rsidRDefault="00513E92">
      <w:pPr>
        <w:spacing w:line="52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五、注意事项</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1.每人限报一所民办学校，否则取消报名资格。</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2.未被民办义务教育学校录取的小学毕业生，蕉城区户籍的原则上回原籍学校就读，持有蕉城区辖区派出所办理的居住证的进城务工人员随迁子女愿意调剂的由蕉城区招委会调剂到还有学位的金涵、漳湾、南埕等地学校就读。</w:t>
      </w:r>
    </w:p>
    <w:p w:rsidR="006F0C6B" w:rsidRPr="006F0C6B" w:rsidRDefault="006F0C6B" w:rsidP="006F0C6B">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sidRPr="006F0C6B">
        <w:rPr>
          <w:rFonts w:ascii="仿宋_GB2312" w:eastAsia="仿宋_GB2312" w:hAnsi="仿宋_GB2312" w:cs="仿宋_GB2312" w:hint="eastAsia"/>
          <w:kern w:val="2"/>
          <w:sz w:val="32"/>
          <w:szCs w:val="32"/>
        </w:rPr>
        <w:t>3.在上级文件要求严格控制民办学校义务教育阶段招生规模的前提下，结合宁德博雅培文学校的具体情况，被宁德博雅培文学校录取的蕉城区户籍的小学毕业生和持有蕉城区辖区派出所办理的居住证的进城务工人员随迁子女，拟由蕉城区财政给予适当学位补贴（其他学生不在补贴范围）。</w:t>
      </w:r>
    </w:p>
    <w:p w:rsidR="0068593F" w:rsidRDefault="0052518B">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4.为做好</w:t>
      </w:r>
      <w:r w:rsidR="00513E92">
        <w:rPr>
          <w:rFonts w:ascii="仿宋_GB2312" w:eastAsia="仿宋_GB2312" w:hAnsi="仿宋_GB2312" w:cs="仿宋_GB2312" w:hint="eastAsia"/>
          <w:kern w:val="2"/>
          <w:sz w:val="32"/>
          <w:szCs w:val="32"/>
        </w:rPr>
        <w:t>常态化疫情防控工作，请申请报名的家长及儿童带好口罩，按现场工作人员的要求有序报名，避免拥堵。</w:t>
      </w: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5.招生工作咨询电话：2987007、2987027，监督电话：2987059。</w:t>
      </w:r>
    </w:p>
    <w:p w:rsidR="0068593F" w:rsidRDefault="0081733E" w:rsidP="0081733E">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本意见由蕉城区教育局负责解释。</w:t>
      </w:r>
    </w:p>
    <w:p w:rsidR="0081733E" w:rsidRDefault="0081733E">
      <w:pPr>
        <w:pStyle w:val="a5"/>
        <w:spacing w:before="0" w:beforeAutospacing="0" w:after="0" w:afterAutospacing="0" w:line="520" w:lineRule="exact"/>
        <w:ind w:firstLineChars="100" w:firstLine="320"/>
        <w:jc w:val="both"/>
        <w:rPr>
          <w:rFonts w:ascii="仿宋_GB2312" w:eastAsia="仿宋_GB2312" w:hAnsi="仿宋_GB2312" w:cs="仿宋_GB2312"/>
          <w:kern w:val="2"/>
          <w:sz w:val="32"/>
          <w:szCs w:val="32"/>
        </w:rPr>
      </w:pPr>
    </w:p>
    <w:p w:rsidR="0068593F" w:rsidRDefault="00513E92">
      <w:pPr>
        <w:pStyle w:val="a5"/>
        <w:spacing w:before="0" w:beforeAutospacing="0" w:after="0" w:afterAutospacing="0" w:line="52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附件： 蕉城区2022年秋季民办学校初中新生申请登记表</w:t>
      </w:r>
    </w:p>
    <w:p w:rsidR="0068593F" w:rsidRDefault="0068593F">
      <w:pPr>
        <w:spacing w:line="520" w:lineRule="exact"/>
        <w:rPr>
          <w:rFonts w:ascii="仿宋_GB2312" w:eastAsia="仿宋_GB2312" w:hAnsi="仿宋_GB2312" w:cs="仿宋_GB2312"/>
          <w:sz w:val="32"/>
          <w:szCs w:val="32"/>
        </w:rPr>
      </w:pPr>
    </w:p>
    <w:p w:rsidR="0068593F" w:rsidRDefault="0068593F">
      <w:pPr>
        <w:pStyle w:val="a0"/>
      </w:pPr>
      <w:bookmarkStart w:id="0" w:name="_GoBack"/>
      <w:bookmarkEnd w:id="0"/>
    </w:p>
    <w:p w:rsidR="0068593F" w:rsidRDefault="0068593F">
      <w:pPr>
        <w:spacing w:line="520" w:lineRule="exact"/>
        <w:ind w:firstLineChars="1250" w:firstLine="4000"/>
        <w:jc w:val="left"/>
        <w:rPr>
          <w:rFonts w:ascii="仿宋" w:eastAsia="仿宋" w:hAnsi="仿宋"/>
          <w:sz w:val="32"/>
          <w:szCs w:val="32"/>
        </w:rPr>
      </w:pPr>
    </w:p>
    <w:p w:rsidR="0068593F" w:rsidRDefault="00513E92">
      <w:pPr>
        <w:spacing w:line="520" w:lineRule="exact"/>
        <w:ind w:firstLineChars="1250" w:firstLine="4000"/>
        <w:jc w:val="left"/>
        <w:rPr>
          <w:rFonts w:ascii="仿宋" w:eastAsia="仿宋" w:hAnsi="仿宋"/>
          <w:sz w:val="32"/>
          <w:szCs w:val="32"/>
        </w:rPr>
      </w:pPr>
      <w:r>
        <w:rPr>
          <w:rFonts w:ascii="仿宋" w:eastAsia="仿宋" w:hAnsi="仿宋" w:hint="eastAsia"/>
          <w:sz w:val="32"/>
          <w:szCs w:val="32"/>
        </w:rPr>
        <w:t>宁德市蕉城区招生委员会</w:t>
      </w:r>
    </w:p>
    <w:p w:rsidR="0068593F" w:rsidRDefault="00513E92">
      <w:pPr>
        <w:spacing w:line="520" w:lineRule="exact"/>
        <w:ind w:firstLineChars="1500" w:firstLine="4800"/>
        <w:jc w:val="left"/>
        <w:rPr>
          <w:rFonts w:ascii="仿宋" w:eastAsia="仿宋" w:hAnsi="仿宋"/>
          <w:sz w:val="32"/>
          <w:szCs w:val="32"/>
        </w:rPr>
      </w:pPr>
      <w:r>
        <w:rPr>
          <w:rFonts w:ascii="仿宋" w:eastAsia="仿宋" w:hAnsi="仿宋" w:hint="eastAsia"/>
          <w:sz w:val="32"/>
          <w:szCs w:val="32"/>
        </w:rPr>
        <w:t>2022年7月</w:t>
      </w:r>
      <w:r w:rsidR="004040B6">
        <w:rPr>
          <w:rFonts w:ascii="仿宋" w:eastAsia="仿宋" w:hAnsi="仿宋" w:hint="eastAsia"/>
          <w:sz w:val="32"/>
          <w:szCs w:val="32"/>
        </w:rPr>
        <w:t>11</w:t>
      </w:r>
      <w:r>
        <w:rPr>
          <w:rFonts w:ascii="仿宋" w:eastAsia="仿宋" w:hAnsi="仿宋" w:hint="eastAsia"/>
          <w:sz w:val="32"/>
          <w:szCs w:val="32"/>
        </w:rPr>
        <w:t>日</w:t>
      </w:r>
    </w:p>
    <w:p w:rsidR="0068593F" w:rsidRDefault="0068593F">
      <w:pPr>
        <w:spacing w:line="520" w:lineRule="exact"/>
        <w:rPr>
          <w:rFonts w:ascii="仿宋_GB2312" w:eastAsia="仿宋_GB2312" w:hAnsi="仿宋_GB2312" w:cs="仿宋_GB2312"/>
          <w:sz w:val="32"/>
          <w:szCs w:val="32"/>
        </w:rPr>
      </w:pPr>
    </w:p>
    <w:p w:rsidR="004040B6" w:rsidRDefault="004040B6">
      <w:pPr>
        <w:spacing w:line="540" w:lineRule="exact"/>
        <w:rPr>
          <w:rFonts w:ascii="仿宋_GB2312" w:eastAsia="仿宋_GB2312" w:hAnsi="仿宋_GB2312" w:cs="仿宋_GB2312" w:hint="eastAsia"/>
          <w:sz w:val="32"/>
          <w:szCs w:val="32"/>
        </w:rPr>
      </w:pPr>
    </w:p>
    <w:p w:rsidR="004040B6" w:rsidRDefault="004040B6" w:rsidP="004040B6">
      <w:pPr>
        <w:pStyle w:val="a0"/>
        <w:rPr>
          <w:rFonts w:hint="eastAsia"/>
        </w:rPr>
      </w:pPr>
    </w:p>
    <w:p w:rsidR="004040B6" w:rsidRDefault="004040B6" w:rsidP="004040B6">
      <w:pPr>
        <w:pStyle w:val="a0"/>
        <w:rPr>
          <w:rFonts w:hint="eastAsia"/>
        </w:rPr>
      </w:pPr>
    </w:p>
    <w:p w:rsidR="004040B6" w:rsidRDefault="004040B6" w:rsidP="004040B6">
      <w:pPr>
        <w:pStyle w:val="a0"/>
        <w:rPr>
          <w:rFonts w:hint="eastAsia"/>
        </w:rPr>
      </w:pPr>
    </w:p>
    <w:p w:rsidR="004040B6" w:rsidRDefault="004040B6" w:rsidP="004040B6">
      <w:pPr>
        <w:pStyle w:val="a0"/>
        <w:rPr>
          <w:rFonts w:hint="eastAsia"/>
        </w:rPr>
      </w:pPr>
    </w:p>
    <w:p w:rsidR="004040B6" w:rsidRDefault="004040B6" w:rsidP="004040B6">
      <w:pPr>
        <w:pStyle w:val="a0"/>
        <w:rPr>
          <w:rFonts w:hint="eastAsia"/>
        </w:rPr>
      </w:pPr>
    </w:p>
    <w:p w:rsidR="004040B6" w:rsidRDefault="004040B6" w:rsidP="004040B6">
      <w:pPr>
        <w:pStyle w:val="a0"/>
        <w:rPr>
          <w:rFonts w:hint="eastAsia"/>
        </w:rPr>
      </w:pPr>
    </w:p>
    <w:p w:rsidR="004040B6" w:rsidRPr="004040B6" w:rsidRDefault="004040B6" w:rsidP="004040B6">
      <w:pPr>
        <w:pStyle w:val="a0"/>
        <w:rPr>
          <w:rFonts w:hint="eastAsia"/>
        </w:rPr>
      </w:pPr>
    </w:p>
    <w:p w:rsidR="0068593F" w:rsidRDefault="00513E92">
      <w:pPr>
        <w:spacing w:line="5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p>
    <w:p w:rsidR="0068593F" w:rsidRDefault="00513E92">
      <w:pPr>
        <w:pStyle w:val="a5"/>
        <w:spacing w:before="0" w:beforeAutospacing="0" w:after="0" w:afterAutospacing="0" w:line="540" w:lineRule="exact"/>
        <w:jc w:val="center"/>
        <w:rPr>
          <w:rFonts w:ascii="方正小标宋简体" w:eastAsia="方正小标宋简体" w:hAnsi="方正小标宋简体" w:cs="方正小标宋简体"/>
          <w:w w:val="88"/>
          <w:kern w:val="2"/>
          <w:sz w:val="44"/>
          <w:szCs w:val="44"/>
        </w:rPr>
      </w:pPr>
      <w:r>
        <w:rPr>
          <w:rFonts w:ascii="方正小标宋简体" w:eastAsia="方正小标宋简体" w:hAnsi="方正小标宋简体" w:cs="方正小标宋简体" w:hint="eastAsia"/>
          <w:w w:val="88"/>
          <w:kern w:val="2"/>
          <w:sz w:val="44"/>
          <w:szCs w:val="44"/>
        </w:rPr>
        <w:t>蕉城区2022年秋季民办学校初中新生申请登记表</w:t>
      </w:r>
    </w:p>
    <w:tbl>
      <w:tblPr>
        <w:tblStyle w:val="a6"/>
        <w:tblpPr w:leftFromText="180" w:rightFromText="180" w:vertAnchor="text" w:horzAnchor="page" w:tblpX="1650" w:tblpY="820"/>
        <w:tblW w:w="9300" w:type="dxa"/>
        <w:tblLayout w:type="fixed"/>
        <w:tblLook w:val="04A0"/>
      </w:tblPr>
      <w:tblGrid>
        <w:gridCol w:w="535"/>
        <w:gridCol w:w="901"/>
        <w:gridCol w:w="113"/>
        <w:gridCol w:w="188"/>
        <w:gridCol w:w="449"/>
        <w:gridCol w:w="1292"/>
        <w:gridCol w:w="1086"/>
        <w:gridCol w:w="840"/>
        <w:gridCol w:w="1079"/>
        <w:gridCol w:w="441"/>
        <w:gridCol w:w="1086"/>
        <w:gridCol w:w="231"/>
        <w:gridCol w:w="1059"/>
      </w:tblGrid>
      <w:tr w:rsidR="0068593F">
        <w:trPr>
          <w:trHeight w:val="1078"/>
        </w:trPr>
        <w:tc>
          <w:tcPr>
            <w:tcW w:w="9300" w:type="dxa"/>
            <w:gridSpan w:val="13"/>
            <w:noWrap/>
            <w:vAlign w:val="center"/>
          </w:tcPr>
          <w:p w:rsidR="0068593F" w:rsidRDefault="00513E92">
            <w:pPr>
              <w:spacing w:line="540" w:lineRule="exact"/>
              <w:jc w:val="left"/>
              <w:rPr>
                <w:rFonts w:ascii="宋体" w:hAnsi="宋体" w:cs="仿宋_GB2312"/>
                <w:bCs/>
                <w:sz w:val="24"/>
              </w:rPr>
            </w:pPr>
            <w:r>
              <w:rPr>
                <w:rFonts w:ascii="宋体" w:hAnsi="宋体" w:cs="仿宋_GB2312" w:hint="eastAsia"/>
                <w:bCs/>
                <w:sz w:val="24"/>
              </w:rPr>
              <w:t>温馨提醒：</w:t>
            </w:r>
            <w:r>
              <w:rPr>
                <w:rFonts w:ascii="宋体" w:hAnsi="宋体" w:cs="仿宋_GB2312" w:hint="eastAsia"/>
                <w:b/>
                <w:sz w:val="24"/>
              </w:rPr>
              <w:t>家长在给子女选报民办学校时，应在充分了解学校办学、收费等情况后，慎重作出选择。</w:t>
            </w:r>
          </w:p>
        </w:tc>
      </w:tr>
      <w:tr w:rsidR="0068593F">
        <w:trPr>
          <w:trHeight w:val="544"/>
        </w:trPr>
        <w:tc>
          <w:tcPr>
            <w:tcW w:w="1437" w:type="dxa"/>
            <w:gridSpan w:val="2"/>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学生姓名</w:t>
            </w:r>
          </w:p>
        </w:tc>
        <w:tc>
          <w:tcPr>
            <w:tcW w:w="2042" w:type="dxa"/>
            <w:gridSpan w:val="4"/>
            <w:noWrap/>
            <w:vAlign w:val="center"/>
          </w:tcPr>
          <w:p w:rsidR="0068593F" w:rsidRDefault="0068593F">
            <w:pPr>
              <w:spacing w:line="540" w:lineRule="exact"/>
              <w:jc w:val="center"/>
              <w:rPr>
                <w:rFonts w:ascii="宋体" w:hAnsi="宋体" w:cs="仿宋_GB2312"/>
                <w:bCs/>
                <w:sz w:val="24"/>
              </w:rPr>
            </w:pPr>
          </w:p>
        </w:tc>
        <w:tc>
          <w:tcPr>
            <w:tcW w:w="1085" w:type="dxa"/>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曾用名</w:t>
            </w:r>
          </w:p>
        </w:tc>
        <w:tc>
          <w:tcPr>
            <w:tcW w:w="2360" w:type="dxa"/>
            <w:gridSpan w:val="3"/>
            <w:noWrap/>
            <w:vAlign w:val="center"/>
          </w:tcPr>
          <w:p w:rsidR="0068593F" w:rsidRDefault="0068593F">
            <w:pPr>
              <w:spacing w:line="540" w:lineRule="exact"/>
              <w:jc w:val="center"/>
              <w:rPr>
                <w:rFonts w:ascii="宋体" w:hAnsi="宋体" w:cs="仿宋_GB2312"/>
                <w:bCs/>
                <w:sz w:val="24"/>
              </w:rPr>
            </w:pPr>
          </w:p>
        </w:tc>
        <w:tc>
          <w:tcPr>
            <w:tcW w:w="1086" w:type="dxa"/>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性别</w:t>
            </w:r>
          </w:p>
        </w:tc>
        <w:tc>
          <w:tcPr>
            <w:tcW w:w="1290" w:type="dxa"/>
            <w:gridSpan w:val="2"/>
            <w:noWrap/>
            <w:vAlign w:val="center"/>
          </w:tcPr>
          <w:p w:rsidR="0068593F" w:rsidRDefault="0068593F">
            <w:pPr>
              <w:spacing w:line="540" w:lineRule="exact"/>
              <w:jc w:val="center"/>
              <w:rPr>
                <w:rFonts w:ascii="宋体" w:hAnsi="宋体" w:cs="仿宋_GB2312"/>
                <w:bCs/>
                <w:sz w:val="24"/>
              </w:rPr>
            </w:pPr>
          </w:p>
        </w:tc>
      </w:tr>
      <w:tr w:rsidR="0068593F">
        <w:trPr>
          <w:trHeight w:val="544"/>
        </w:trPr>
        <w:tc>
          <w:tcPr>
            <w:tcW w:w="1437" w:type="dxa"/>
            <w:gridSpan w:val="2"/>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小学毕业校</w:t>
            </w:r>
          </w:p>
        </w:tc>
        <w:tc>
          <w:tcPr>
            <w:tcW w:w="2042" w:type="dxa"/>
            <w:gridSpan w:val="4"/>
            <w:noWrap/>
            <w:vAlign w:val="center"/>
          </w:tcPr>
          <w:p w:rsidR="0068593F" w:rsidRDefault="0068593F">
            <w:pPr>
              <w:spacing w:line="540" w:lineRule="exact"/>
              <w:jc w:val="center"/>
              <w:rPr>
                <w:rFonts w:ascii="宋体" w:hAnsi="宋体" w:cs="仿宋_GB2312"/>
                <w:bCs/>
                <w:sz w:val="24"/>
              </w:rPr>
            </w:pPr>
          </w:p>
        </w:tc>
        <w:tc>
          <w:tcPr>
            <w:tcW w:w="1926" w:type="dxa"/>
            <w:gridSpan w:val="2"/>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身份证号</w:t>
            </w:r>
          </w:p>
        </w:tc>
        <w:tc>
          <w:tcPr>
            <w:tcW w:w="3895" w:type="dxa"/>
            <w:gridSpan w:val="5"/>
            <w:noWrap/>
            <w:vAlign w:val="center"/>
          </w:tcPr>
          <w:p w:rsidR="0068593F" w:rsidRDefault="0068593F">
            <w:pPr>
              <w:spacing w:line="540" w:lineRule="exact"/>
              <w:jc w:val="center"/>
              <w:rPr>
                <w:rFonts w:ascii="宋体" w:hAnsi="宋体" w:cs="仿宋_GB2312"/>
                <w:bCs/>
                <w:sz w:val="24"/>
              </w:rPr>
            </w:pPr>
          </w:p>
        </w:tc>
      </w:tr>
      <w:tr w:rsidR="0068593F">
        <w:trPr>
          <w:trHeight w:val="544"/>
        </w:trPr>
        <w:tc>
          <w:tcPr>
            <w:tcW w:w="1550" w:type="dxa"/>
            <w:gridSpan w:val="3"/>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户籍所在地</w:t>
            </w:r>
          </w:p>
        </w:tc>
        <w:tc>
          <w:tcPr>
            <w:tcW w:w="7750" w:type="dxa"/>
            <w:gridSpan w:val="10"/>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省     市     县（市、区）      镇（乡）    村</w:t>
            </w:r>
          </w:p>
        </w:tc>
      </w:tr>
      <w:tr w:rsidR="0068593F">
        <w:trPr>
          <w:trHeight w:val="544"/>
        </w:trPr>
        <w:tc>
          <w:tcPr>
            <w:tcW w:w="536" w:type="dxa"/>
            <w:vMerge w:val="restart"/>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家</w:t>
            </w:r>
          </w:p>
          <w:p w:rsidR="0068593F" w:rsidRDefault="00513E92">
            <w:pPr>
              <w:spacing w:line="540" w:lineRule="exact"/>
              <w:jc w:val="center"/>
              <w:rPr>
                <w:rFonts w:ascii="宋体" w:hAnsi="宋体" w:cs="仿宋_GB2312"/>
                <w:bCs/>
                <w:sz w:val="24"/>
              </w:rPr>
            </w:pPr>
            <w:r>
              <w:rPr>
                <w:rFonts w:ascii="宋体" w:hAnsi="宋体" w:cs="仿宋_GB2312" w:hint="eastAsia"/>
                <w:bCs/>
                <w:sz w:val="24"/>
              </w:rPr>
              <w:t>庭</w:t>
            </w:r>
          </w:p>
          <w:p w:rsidR="0068593F" w:rsidRDefault="00513E92">
            <w:pPr>
              <w:spacing w:line="540" w:lineRule="exact"/>
              <w:jc w:val="center"/>
              <w:rPr>
                <w:rFonts w:ascii="宋体" w:hAnsi="宋体" w:cs="仿宋_GB2312"/>
                <w:bCs/>
                <w:sz w:val="24"/>
              </w:rPr>
            </w:pPr>
            <w:r>
              <w:rPr>
                <w:rFonts w:ascii="宋体" w:hAnsi="宋体" w:cs="仿宋_GB2312" w:hint="eastAsia"/>
                <w:bCs/>
                <w:sz w:val="24"/>
              </w:rPr>
              <w:t>主</w:t>
            </w:r>
          </w:p>
          <w:p w:rsidR="0068593F" w:rsidRDefault="00513E92">
            <w:pPr>
              <w:spacing w:line="540" w:lineRule="exact"/>
              <w:jc w:val="center"/>
              <w:rPr>
                <w:rFonts w:ascii="宋体" w:hAnsi="宋体" w:cs="仿宋_GB2312"/>
                <w:bCs/>
                <w:sz w:val="24"/>
              </w:rPr>
            </w:pPr>
            <w:r>
              <w:rPr>
                <w:rFonts w:ascii="宋体" w:hAnsi="宋体" w:cs="仿宋_GB2312" w:hint="eastAsia"/>
                <w:bCs/>
                <w:sz w:val="24"/>
              </w:rPr>
              <w:t>要</w:t>
            </w:r>
          </w:p>
          <w:p w:rsidR="0068593F" w:rsidRDefault="00513E92">
            <w:pPr>
              <w:spacing w:line="540" w:lineRule="exact"/>
              <w:jc w:val="center"/>
              <w:rPr>
                <w:rFonts w:ascii="宋体" w:hAnsi="宋体" w:cs="仿宋_GB2312"/>
                <w:bCs/>
                <w:sz w:val="24"/>
              </w:rPr>
            </w:pPr>
            <w:r>
              <w:rPr>
                <w:rFonts w:ascii="宋体" w:hAnsi="宋体" w:cs="仿宋_GB2312" w:hint="eastAsia"/>
                <w:bCs/>
                <w:sz w:val="24"/>
              </w:rPr>
              <w:t>成</w:t>
            </w:r>
          </w:p>
          <w:p w:rsidR="0068593F" w:rsidRDefault="00513E92">
            <w:pPr>
              <w:spacing w:line="540" w:lineRule="exact"/>
              <w:jc w:val="center"/>
              <w:rPr>
                <w:rFonts w:ascii="宋体" w:hAnsi="宋体" w:cs="仿宋_GB2312"/>
                <w:bCs/>
                <w:sz w:val="24"/>
              </w:rPr>
            </w:pPr>
            <w:r>
              <w:rPr>
                <w:rFonts w:ascii="宋体" w:hAnsi="宋体" w:cs="仿宋_GB2312" w:hint="eastAsia"/>
                <w:bCs/>
                <w:sz w:val="24"/>
              </w:rPr>
              <w:t>员</w:t>
            </w:r>
          </w:p>
        </w:tc>
        <w:tc>
          <w:tcPr>
            <w:tcW w:w="1202" w:type="dxa"/>
            <w:gridSpan w:val="3"/>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关系</w:t>
            </w:r>
          </w:p>
        </w:tc>
        <w:tc>
          <w:tcPr>
            <w:tcW w:w="1741" w:type="dxa"/>
            <w:gridSpan w:val="2"/>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姓名</w:t>
            </w:r>
          </w:p>
        </w:tc>
        <w:tc>
          <w:tcPr>
            <w:tcW w:w="3005" w:type="dxa"/>
            <w:gridSpan w:val="3"/>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在何地和单位从事何职业</w:t>
            </w:r>
          </w:p>
        </w:tc>
        <w:tc>
          <w:tcPr>
            <w:tcW w:w="1758" w:type="dxa"/>
            <w:gridSpan w:val="3"/>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电话</w:t>
            </w:r>
          </w:p>
        </w:tc>
        <w:tc>
          <w:tcPr>
            <w:tcW w:w="1058" w:type="dxa"/>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备注</w:t>
            </w:r>
          </w:p>
        </w:tc>
      </w:tr>
      <w:tr w:rsidR="0068593F">
        <w:trPr>
          <w:trHeight w:val="544"/>
        </w:trPr>
        <w:tc>
          <w:tcPr>
            <w:tcW w:w="536" w:type="dxa"/>
            <w:vMerge/>
            <w:noWrap/>
            <w:vAlign w:val="center"/>
          </w:tcPr>
          <w:p w:rsidR="0068593F" w:rsidRDefault="0068593F">
            <w:pPr>
              <w:spacing w:line="540" w:lineRule="exact"/>
              <w:jc w:val="center"/>
              <w:rPr>
                <w:rFonts w:ascii="宋体" w:hAnsi="宋体" w:cs="仿宋_GB2312"/>
                <w:bCs/>
                <w:sz w:val="24"/>
              </w:rPr>
            </w:pPr>
          </w:p>
        </w:tc>
        <w:tc>
          <w:tcPr>
            <w:tcW w:w="1202" w:type="dxa"/>
            <w:gridSpan w:val="3"/>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父亲</w:t>
            </w:r>
          </w:p>
        </w:tc>
        <w:tc>
          <w:tcPr>
            <w:tcW w:w="1741" w:type="dxa"/>
            <w:gridSpan w:val="2"/>
            <w:noWrap/>
            <w:vAlign w:val="center"/>
          </w:tcPr>
          <w:p w:rsidR="0068593F" w:rsidRDefault="0068593F">
            <w:pPr>
              <w:spacing w:line="540" w:lineRule="exact"/>
              <w:jc w:val="center"/>
              <w:rPr>
                <w:rFonts w:ascii="宋体" w:hAnsi="宋体" w:cs="仿宋_GB2312"/>
                <w:bCs/>
                <w:sz w:val="24"/>
              </w:rPr>
            </w:pPr>
          </w:p>
        </w:tc>
        <w:tc>
          <w:tcPr>
            <w:tcW w:w="3005" w:type="dxa"/>
            <w:gridSpan w:val="3"/>
            <w:noWrap/>
            <w:vAlign w:val="center"/>
          </w:tcPr>
          <w:p w:rsidR="0068593F" w:rsidRDefault="0068593F">
            <w:pPr>
              <w:spacing w:line="540" w:lineRule="exact"/>
              <w:jc w:val="center"/>
              <w:rPr>
                <w:rFonts w:ascii="宋体" w:hAnsi="宋体" w:cs="仿宋_GB2312"/>
                <w:bCs/>
                <w:sz w:val="24"/>
              </w:rPr>
            </w:pPr>
          </w:p>
        </w:tc>
        <w:tc>
          <w:tcPr>
            <w:tcW w:w="1758" w:type="dxa"/>
            <w:gridSpan w:val="3"/>
            <w:noWrap/>
            <w:vAlign w:val="center"/>
          </w:tcPr>
          <w:p w:rsidR="0068593F" w:rsidRDefault="0068593F">
            <w:pPr>
              <w:spacing w:line="540" w:lineRule="exact"/>
              <w:jc w:val="center"/>
              <w:rPr>
                <w:rFonts w:ascii="宋体" w:hAnsi="宋体" w:cs="仿宋_GB2312"/>
                <w:bCs/>
                <w:sz w:val="24"/>
              </w:rPr>
            </w:pPr>
          </w:p>
        </w:tc>
        <w:tc>
          <w:tcPr>
            <w:tcW w:w="1058" w:type="dxa"/>
            <w:noWrap/>
            <w:vAlign w:val="center"/>
          </w:tcPr>
          <w:p w:rsidR="0068593F" w:rsidRDefault="0068593F">
            <w:pPr>
              <w:spacing w:line="540" w:lineRule="exact"/>
              <w:jc w:val="center"/>
              <w:rPr>
                <w:rFonts w:ascii="宋体" w:hAnsi="宋体" w:cs="仿宋_GB2312"/>
                <w:bCs/>
                <w:sz w:val="24"/>
              </w:rPr>
            </w:pPr>
          </w:p>
        </w:tc>
      </w:tr>
      <w:tr w:rsidR="0068593F">
        <w:trPr>
          <w:trHeight w:val="544"/>
        </w:trPr>
        <w:tc>
          <w:tcPr>
            <w:tcW w:w="536" w:type="dxa"/>
            <w:vMerge/>
            <w:noWrap/>
            <w:vAlign w:val="center"/>
          </w:tcPr>
          <w:p w:rsidR="0068593F" w:rsidRDefault="0068593F">
            <w:pPr>
              <w:spacing w:line="540" w:lineRule="exact"/>
              <w:jc w:val="center"/>
              <w:rPr>
                <w:rFonts w:ascii="宋体" w:hAnsi="宋体" w:cs="仿宋_GB2312"/>
                <w:bCs/>
                <w:sz w:val="24"/>
              </w:rPr>
            </w:pPr>
          </w:p>
        </w:tc>
        <w:tc>
          <w:tcPr>
            <w:tcW w:w="1202" w:type="dxa"/>
            <w:gridSpan w:val="3"/>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母亲</w:t>
            </w:r>
          </w:p>
        </w:tc>
        <w:tc>
          <w:tcPr>
            <w:tcW w:w="1741" w:type="dxa"/>
            <w:gridSpan w:val="2"/>
            <w:noWrap/>
            <w:vAlign w:val="center"/>
          </w:tcPr>
          <w:p w:rsidR="0068593F" w:rsidRDefault="0068593F">
            <w:pPr>
              <w:spacing w:line="540" w:lineRule="exact"/>
              <w:jc w:val="center"/>
              <w:rPr>
                <w:rFonts w:ascii="宋体" w:hAnsi="宋体" w:cs="仿宋_GB2312"/>
                <w:bCs/>
                <w:sz w:val="24"/>
              </w:rPr>
            </w:pPr>
          </w:p>
        </w:tc>
        <w:tc>
          <w:tcPr>
            <w:tcW w:w="3005" w:type="dxa"/>
            <w:gridSpan w:val="3"/>
            <w:noWrap/>
            <w:vAlign w:val="center"/>
          </w:tcPr>
          <w:p w:rsidR="0068593F" w:rsidRDefault="0068593F">
            <w:pPr>
              <w:spacing w:line="540" w:lineRule="exact"/>
              <w:jc w:val="center"/>
              <w:rPr>
                <w:rFonts w:ascii="宋体" w:hAnsi="宋体" w:cs="仿宋_GB2312"/>
                <w:bCs/>
                <w:sz w:val="24"/>
              </w:rPr>
            </w:pPr>
          </w:p>
        </w:tc>
        <w:tc>
          <w:tcPr>
            <w:tcW w:w="1758" w:type="dxa"/>
            <w:gridSpan w:val="3"/>
            <w:noWrap/>
            <w:vAlign w:val="center"/>
          </w:tcPr>
          <w:p w:rsidR="0068593F" w:rsidRDefault="0068593F">
            <w:pPr>
              <w:spacing w:line="540" w:lineRule="exact"/>
              <w:jc w:val="center"/>
              <w:rPr>
                <w:rFonts w:ascii="宋体" w:hAnsi="宋体" w:cs="仿宋_GB2312"/>
                <w:bCs/>
                <w:sz w:val="24"/>
              </w:rPr>
            </w:pPr>
          </w:p>
        </w:tc>
        <w:tc>
          <w:tcPr>
            <w:tcW w:w="1058" w:type="dxa"/>
            <w:noWrap/>
            <w:vAlign w:val="center"/>
          </w:tcPr>
          <w:p w:rsidR="0068593F" w:rsidRDefault="0068593F">
            <w:pPr>
              <w:spacing w:line="540" w:lineRule="exact"/>
              <w:jc w:val="center"/>
              <w:rPr>
                <w:rFonts w:ascii="宋体" w:hAnsi="宋体" w:cs="仿宋_GB2312"/>
                <w:bCs/>
                <w:sz w:val="24"/>
              </w:rPr>
            </w:pPr>
          </w:p>
        </w:tc>
      </w:tr>
      <w:tr w:rsidR="0068593F">
        <w:trPr>
          <w:trHeight w:val="1302"/>
        </w:trPr>
        <w:tc>
          <w:tcPr>
            <w:tcW w:w="536" w:type="dxa"/>
            <w:vMerge/>
            <w:noWrap/>
            <w:vAlign w:val="center"/>
          </w:tcPr>
          <w:p w:rsidR="0068593F" w:rsidRDefault="0068593F">
            <w:pPr>
              <w:spacing w:line="540" w:lineRule="exact"/>
              <w:jc w:val="center"/>
              <w:rPr>
                <w:rFonts w:ascii="宋体" w:hAnsi="宋体" w:cs="仿宋_GB2312"/>
                <w:bCs/>
                <w:sz w:val="24"/>
              </w:rPr>
            </w:pPr>
          </w:p>
        </w:tc>
        <w:tc>
          <w:tcPr>
            <w:tcW w:w="1202" w:type="dxa"/>
            <w:gridSpan w:val="3"/>
            <w:noWrap/>
            <w:vAlign w:val="center"/>
          </w:tcPr>
          <w:p w:rsidR="0068593F" w:rsidRDefault="00513E92">
            <w:pPr>
              <w:spacing w:line="540" w:lineRule="exact"/>
              <w:jc w:val="center"/>
              <w:rPr>
                <w:rFonts w:ascii="宋体" w:hAnsi="宋体" w:cs="仿宋_GB2312"/>
                <w:bCs/>
                <w:sz w:val="24"/>
              </w:rPr>
            </w:pPr>
            <w:r>
              <w:rPr>
                <w:rFonts w:ascii="宋体" w:hAnsi="宋体" w:cs="仿宋_GB2312" w:hint="eastAsia"/>
                <w:bCs/>
                <w:sz w:val="24"/>
              </w:rPr>
              <w:t>其他</w:t>
            </w:r>
          </w:p>
          <w:p w:rsidR="0068593F" w:rsidRDefault="00513E92">
            <w:pPr>
              <w:spacing w:line="540" w:lineRule="exact"/>
              <w:jc w:val="center"/>
              <w:rPr>
                <w:rFonts w:ascii="宋体" w:hAnsi="宋体" w:cs="仿宋_GB2312"/>
                <w:bCs/>
                <w:sz w:val="24"/>
              </w:rPr>
            </w:pPr>
            <w:r>
              <w:rPr>
                <w:rFonts w:ascii="宋体" w:hAnsi="宋体" w:cs="仿宋_GB2312" w:hint="eastAsia"/>
                <w:bCs/>
                <w:sz w:val="24"/>
              </w:rPr>
              <w:t>监护人</w:t>
            </w:r>
          </w:p>
        </w:tc>
        <w:tc>
          <w:tcPr>
            <w:tcW w:w="1741" w:type="dxa"/>
            <w:gridSpan w:val="2"/>
            <w:noWrap/>
            <w:vAlign w:val="center"/>
          </w:tcPr>
          <w:p w:rsidR="0068593F" w:rsidRDefault="0068593F">
            <w:pPr>
              <w:spacing w:line="540" w:lineRule="exact"/>
              <w:jc w:val="center"/>
              <w:rPr>
                <w:rFonts w:ascii="宋体" w:hAnsi="宋体" w:cs="仿宋_GB2312"/>
                <w:bCs/>
                <w:sz w:val="24"/>
              </w:rPr>
            </w:pPr>
          </w:p>
        </w:tc>
        <w:tc>
          <w:tcPr>
            <w:tcW w:w="3005" w:type="dxa"/>
            <w:gridSpan w:val="3"/>
            <w:noWrap/>
            <w:vAlign w:val="center"/>
          </w:tcPr>
          <w:p w:rsidR="0068593F" w:rsidRDefault="0068593F">
            <w:pPr>
              <w:spacing w:line="540" w:lineRule="exact"/>
              <w:jc w:val="center"/>
              <w:rPr>
                <w:rFonts w:ascii="宋体" w:hAnsi="宋体" w:cs="仿宋_GB2312"/>
                <w:bCs/>
                <w:sz w:val="24"/>
              </w:rPr>
            </w:pPr>
          </w:p>
        </w:tc>
        <w:tc>
          <w:tcPr>
            <w:tcW w:w="1758" w:type="dxa"/>
            <w:gridSpan w:val="3"/>
            <w:noWrap/>
            <w:vAlign w:val="center"/>
          </w:tcPr>
          <w:p w:rsidR="0068593F" w:rsidRDefault="0068593F">
            <w:pPr>
              <w:spacing w:line="540" w:lineRule="exact"/>
              <w:jc w:val="center"/>
              <w:rPr>
                <w:rFonts w:ascii="宋体" w:hAnsi="宋体" w:cs="仿宋_GB2312"/>
                <w:bCs/>
                <w:sz w:val="24"/>
              </w:rPr>
            </w:pPr>
          </w:p>
        </w:tc>
        <w:tc>
          <w:tcPr>
            <w:tcW w:w="1058" w:type="dxa"/>
            <w:noWrap/>
            <w:vAlign w:val="center"/>
          </w:tcPr>
          <w:p w:rsidR="0068593F" w:rsidRDefault="0068593F">
            <w:pPr>
              <w:spacing w:line="540" w:lineRule="exact"/>
              <w:jc w:val="center"/>
              <w:rPr>
                <w:rFonts w:ascii="宋体" w:hAnsi="宋体" w:cs="仿宋_GB2312"/>
                <w:bCs/>
                <w:sz w:val="24"/>
              </w:rPr>
            </w:pPr>
          </w:p>
        </w:tc>
      </w:tr>
      <w:tr w:rsidR="0068593F">
        <w:trPr>
          <w:trHeight w:val="820"/>
        </w:trPr>
        <w:tc>
          <w:tcPr>
            <w:tcW w:w="1738" w:type="dxa"/>
            <w:gridSpan w:val="4"/>
            <w:noWrap/>
            <w:vAlign w:val="center"/>
          </w:tcPr>
          <w:p w:rsidR="0068593F" w:rsidRDefault="00513E92">
            <w:pPr>
              <w:spacing w:line="460" w:lineRule="exact"/>
              <w:jc w:val="center"/>
              <w:rPr>
                <w:rFonts w:ascii="宋体" w:hAnsi="宋体" w:cs="仿宋_GB2312"/>
                <w:bCs/>
                <w:sz w:val="24"/>
              </w:rPr>
            </w:pPr>
            <w:r>
              <w:rPr>
                <w:rFonts w:ascii="宋体" w:hAnsi="宋体" w:cs="仿宋_GB2312" w:hint="eastAsia"/>
                <w:bCs/>
                <w:sz w:val="24"/>
              </w:rPr>
              <w:t>申请就读学校</w:t>
            </w:r>
          </w:p>
        </w:tc>
        <w:tc>
          <w:tcPr>
            <w:tcW w:w="2827" w:type="dxa"/>
            <w:gridSpan w:val="3"/>
            <w:noWrap/>
            <w:vAlign w:val="center"/>
          </w:tcPr>
          <w:p w:rsidR="0068593F" w:rsidRDefault="0068593F">
            <w:pPr>
              <w:spacing w:line="460" w:lineRule="exact"/>
              <w:jc w:val="center"/>
              <w:rPr>
                <w:rFonts w:ascii="宋体" w:hAnsi="宋体" w:cs="仿宋_GB2312"/>
                <w:bCs/>
                <w:sz w:val="24"/>
              </w:rPr>
            </w:pPr>
          </w:p>
        </w:tc>
        <w:tc>
          <w:tcPr>
            <w:tcW w:w="1919" w:type="dxa"/>
            <w:gridSpan w:val="2"/>
            <w:noWrap/>
            <w:vAlign w:val="center"/>
          </w:tcPr>
          <w:p w:rsidR="0068593F" w:rsidRDefault="00513E92">
            <w:pPr>
              <w:spacing w:line="460" w:lineRule="exact"/>
              <w:jc w:val="center"/>
              <w:rPr>
                <w:rFonts w:ascii="宋体" w:hAnsi="宋体" w:cs="仿宋_GB2312"/>
                <w:bCs/>
                <w:sz w:val="24"/>
              </w:rPr>
            </w:pPr>
            <w:r>
              <w:rPr>
                <w:rFonts w:ascii="宋体" w:hAnsi="宋体" w:cs="仿宋_GB2312" w:hint="eastAsia"/>
                <w:bCs/>
                <w:sz w:val="24"/>
              </w:rPr>
              <w:t>教育优待照顾人员子女类别情况</w:t>
            </w:r>
          </w:p>
        </w:tc>
        <w:tc>
          <w:tcPr>
            <w:tcW w:w="2816" w:type="dxa"/>
            <w:gridSpan w:val="4"/>
            <w:noWrap/>
            <w:vAlign w:val="center"/>
          </w:tcPr>
          <w:p w:rsidR="0068593F" w:rsidRDefault="0068593F">
            <w:pPr>
              <w:spacing w:line="460" w:lineRule="exact"/>
              <w:jc w:val="center"/>
              <w:rPr>
                <w:rFonts w:ascii="宋体" w:hAnsi="宋体" w:cs="仿宋_GB2312"/>
                <w:bCs/>
                <w:sz w:val="24"/>
              </w:rPr>
            </w:pPr>
          </w:p>
        </w:tc>
      </w:tr>
      <w:tr w:rsidR="0068593F">
        <w:trPr>
          <w:trHeight w:val="2553"/>
        </w:trPr>
        <w:tc>
          <w:tcPr>
            <w:tcW w:w="9300" w:type="dxa"/>
            <w:gridSpan w:val="13"/>
            <w:noWrap/>
            <w:vAlign w:val="center"/>
          </w:tcPr>
          <w:p w:rsidR="0068593F" w:rsidRDefault="00513E92">
            <w:pPr>
              <w:spacing w:line="400" w:lineRule="exact"/>
              <w:jc w:val="left"/>
              <w:rPr>
                <w:rFonts w:ascii="宋体" w:hAnsi="宋体" w:cs="仿宋_GB2312"/>
                <w:bCs/>
                <w:sz w:val="24"/>
              </w:rPr>
            </w:pPr>
            <w:r>
              <w:rPr>
                <w:rFonts w:ascii="宋体" w:hAnsi="宋体" w:cs="仿宋_GB2312" w:hint="eastAsia"/>
                <w:bCs/>
                <w:sz w:val="24"/>
              </w:rPr>
              <w:t>1.每位学生只限定报一所学校，报名两所（含两所）以上学校的，将取消报名资格。</w:t>
            </w:r>
          </w:p>
          <w:p w:rsidR="0068593F" w:rsidRDefault="00513E92">
            <w:pPr>
              <w:spacing w:line="400" w:lineRule="exact"/>
              <w:jc w:val="left"/>
              <w:rPr>
                <w:rFonts w:ascii="宋体" w:hAnsi="宋体" w:cs="仿宋_GB2312"/>
                <w:bCs/>
                <w:sz w:val="24"/>
              </w:rPr>
            </w:pPr>
            <w:r>
              <w:rPr>
                <w:rFonts w:ascii="宋体" w:hAnsi="宋体" w:cs="仿宋_GB2312" w:hint="eastAsia"/>
                <w:bCs/>
                <w:sz w:val="24"/>
              </w:rPr>
              <w:t>2.每位学生只限抽签一次，若抽不中回原籍学校就读。</w:t>
            </w:r>
          </w:p>
          <w:p w:rsidR="0068593F" w:rsidRDefault="00513E92">
            <w:pPr>
              <w:spacing w:line="400" w:lineRule="exact"/>
              <w:jc w:val="left"/>
              <w:rPr>
                <w:rFonts w:ascii="宋体" w:hAnsi="宋体" w:cs="仿宋_GB2312"/>
                <w:bCs/>
                <w:sz w:val="24"/>
              </w:rPr>
            </w:pPr>
            <w:r>
              <w:rPr>
                <w:rFonts w:ascii="宋体" w:hAnsi="宋体" w:cs="仿宋_GB2312" w:hint="eastAsia"/>
                <w:bCs/>
                <w:sz w:val="24"/>
              </w:rPr>
              <w:t>3.本人承诺申报材料真实。若有不实，取消申请就读学校录取资格，回原籍校就读。</w:t>
            </w:r>
          </w:p>
          <w:p w:rsidR="0068593F" w:rsidRDefault="00513E92">
            <w:pPr>
              <w:spacing w:line="400" w:lineRule="exact"/>
              <w:jc w:val="left"/>
              <w:rPr>
                <w:rFonts w:ascii="宋体" w:hAnsi="宋体" w:cs="仿宋_GB2312"/>
                <w:bCs/>
                <w:sz w:val="24"/>
              </w:rPr>
            </w:pPr>
            <w:r>
              <w:rPr>
                <w:rFonts w:ascii="宋体" w:hAnsi="宋体" w:cs="仿宋_GB2312" w:hint="eastAsia"/>
                <w:bCs/>
                <w:sz w:val="24"/>
              </w:rPr>
              <w:t xml:space="preserve">以上条款请家长或监护人阅读后，签署意见并签字。意见：  </w:t>
            </w:r>
          </w:p>
          <w:p w:rsidR="0068593F" w:rsidRDefault="00513E92">
            <w:pPr>
              <w:spacing w:line="400" w:lineRule="exact"/>
              <w:ind w:firstLineChars="2650" w:firstLine="6360"/>
              <w:jc w:val="left"/>
              <w:rPr>
                <w:rFonts w:ascii="宋体" w:hAnsi="宋体" w:cs="仿宋_GB2312"/>
                <w:bCs/>
                <w:sz w:val="24"/>
              </w:rPr>
            </w:pPr>
            <w:r>
              <w:rPr>
                <w:rFonts w:ascii="宋体" w:hAnsi="宋体" w:cs="仿宋_GB2312" w:hint="eastAsia"/>
                <w:bCs/>
                <w:sz w:val="24"/>
              </w:rPr>
              <w:t>家长签字：</w:t>
            </w:r>
          </w:p>
          <w:p w:rsidR="0068593F" w:rsidRDefault="00513E92">
            <w:pPr>
              <w:spacing w:line="400" w:lineRule="exact"/>
              <w:ind w:firstLineChars="3000" w:firstLine="7200"/>
              <w:jc w:val="left"/>
              <w:rPr>
                <w:rFonts w:ascii="宋体" w:hAnsi="宋体" w:cs="仿宋_GB2312"/>
                <w:bCs/>
                <w:sz w:val="24"/>
              </w:rPr>
            </w:pPr>
            <w:r>
              <w:rPr>
                <w:rFonts w:ascii="宋体" w:hAnsi="宋体" w:cs="仿宋_GB2312" w:hint="eastAsia"/>
                <w:bCs/>
                <w:sz w:val="24"/>
              </w:rPr>
              <w:t>年   月    日</w:t>
            </w:r>
          </w:p>
        </w:tc>
      </w:tr>
      <w:tr w:rsidR="0068593F">
        <w:trPr>
          <w:trHeight w:val="1246"/>
        </w:trPr>
        <w:tc>
          <w:tcPr>
            <w:tcW w:w="2187" w:type="dxa"/>
            <w:gridSpan w:val="5"/>
            <w:noWrap/>
            <w:vAlign w:val="center"/>
          </w:tcPr>
          <w:p w:rsidR="0068593F" w:rsidRDefault="00513E92">
            <w:pPr>
              <w:spacing w:line="520" w:lineRule="exact"/>
              <w:jc w:val="center"/>
              <w:rPr>
                <w:rFonts w:ascii="宋体" w:hAnsi="宋体" w:cs="仿宋_GB2312"/>
                <w:bCs/>
                <w:sz w:val="24"/>
              </w:rPr>
            </w:pPr>
            <w:r>
              <w:rPr>
                <w:rFonts w:ascii="宋体" w:hAnsi="宋体" w:cs="仿宋_GB2312" w:hint="eastAsia"/>
                <w:bCs/>
                <w:sz w:val="24"/>
              </w:rPr>
              <w:t>区教育局审核意见</w:t>
            </w:r>
          </w:p>
        </w:tc>
        <w:tc>
          <w:tcPr>
            <w:tcW w:w="7113" w:type="dxa"/>
            <w:gridSpan w:val="8"/>
            <w:noWrap/>
            <w:vAlign w:val="center"/>
          </w:tcPr>
          <w:p w:rsidR="0068593F" w:rsidRDefault="0068593F">
            <w:pPr>
              <w:spacing w:line="520" w:lineRule="exact"/>
              <w:jc w:val="center"/>
              <w:rPr>
                <w:rFonts w:ascii="宋体" w:hAnsi="宋体" w:cs="仿宋_GB2312"/>
                <w:bCs/>
                <w:sz w:val="24"/>
              </w:rPr>
            </w:pPr>
          </w:p>
          <w:p w:rsidR="0068593F" w:rsidRDefault="00513E92">
            <w:pPr>
              <w:spacing w:line="520" w:lineRule="exact"/>
              <w:rPr>
                <w:rFonts w:ascii="宋体" w:hAnsi="宋体" w:cs="仿宋_GB2312"/>
                <w:bCs/>
                <w:sz w:val="24"/>
              </w:rPr>
            </w:pPr>
            <w:r>
              <w:rPr>
                <w:rFonts w:ascii="宋体" w:hAnsi="宋体" w:cs="仿宋_GB2312" w:hint="eastAsia"/>
                <w:bCs/>
                <w:sz w:val="24"/>
              </w:rPr>
              <w:t xml:space="preserve">审核人签名：                             年   月   日 </w:t>
            </w:r>
          </w:p>
        </w:tc>
      </w:tr>
      <w:tr w:rsidR="0068593F">
        <w:trPr>
          <w:trHeight w:val="1048"/>
        </w:trPr>
        <w:tc>
          <w:tcPr>
            <w:tcW w:w="2187" w:type="dxa"/>
            <w:gridSpan w:val="5"/>
            <w:noWrap/>
            <w:vAlign w:val="center"/>
          </w:tcPr>
          <w:p w:rsidR="0068593F" w:rsidRDefault="00513E92">
            <w:pPr>
              <w:spacing w:line="520" w:lineRule="exact"/>
              <w:jc w:val="center"/>
              <w:rPr>
                <w:rFonts w:ascii="宋体" w:hAnsi="宋体" w:cs="仿宋_GB2312"/>
                <w:bCs/>
                <w:sz w:val="24"/>
              </w:rPr>
            </w:pPr>
            <w:r>
              <w:rPr>
                <w:rFonts w:ascii="宋体" w:hAnsi="宋体" w:cs="仿宋_GB2312" w:hint="eastAsia"/>
                <w:bCs/>
                <w:sz w:val="24"/>
              </w:rPr>
              <w:t>录取结果</w:t>
            </w:r>
          </w:p>
        </w:tc>
        <w:tc>
          <w:tcPr>
            <w:tcW w:w="7113" w:type="dxa"/>
            <w:gridSpan w:val="8"/>
            <w:noWrap/>
            <w:vAlign w:val="center"/>
          </w:tcPr>
          <w:p w:rsidR="0068593F" w:rsidRDefault="0068593F">
            <w:pPr>
              <w:spacing w:line="520" w:lineRule="exact"/>
              <w:jc w:val="center"/>
              <w:rPr>
                <w:rFonts w:ascii="宋体" w:hAnsi="宋体" w:cs="仿宋_GB2312"/>
                <w:bCs/>
                <w:sz w:val="24"/>
              </w:rPr>
            </w:pPr>
          </w:p>
          <w:p w:rsidR="0068593F" w:rsidRDefault="00513E92">
            <w:pPr>
              <w:spacing w:line="520" w:lineRule="exact"/>
              <w:ind w:firstLineChars="1100" w:firstLine="2640"/>
              <w:rPr>
                <w:rFonts w:ascii="宋体" w:hAnsi="宋体" w:cs="仿宋_GB2312"/>
                <w:bCs/>
                <w:sz w:val="24"/>
              </w:rPr>
            </w:pPr>
            <w:r>
              <w:rPr>
                <w:rFonts w:ascii="宋体" w:hAnsi="宋体" w:cs="仿宋_GB2312" w:hint="eastAsia"/>
                <w:bCs/>
                <w:sz w:val="24"/>
              </w:rPr>
              <w:t>盖章 年   月   日</w:t>
            </w:r>
          </w:p>
        </w:tc>
      </w:tr>
    </w:tbl>
    <w:p w:rsidR="0068593F" w:rsidRDefault="00513E92" w:rsidP="004040B6">
      <w:pPr>
        <w:spacing w:beforeLines="50" w:line="540" w:lineRule="exact"/>
        <w:rPr>
          <w:rFonts w:ascii="仿宋_GB2312" w:eastAsia="仿宋_GB2312" w:hAnsi="仿宋_GB2312" w:cs="仿宋_GB2312"/>
          <w:bCs/>
          <w:sz w:val="28"/>
          <w:szCs w:val="28"/>
          <w:u w:val="single"/>
        </w:rPr>
      </w:pPr>
      <w:r>
        <w:rPr>
          <w:rFonts w:ascii="仿宋_GB2312" w:eastAsia="仿宋_GB2312" w:hAnsi="仿宋_GB2312" w:cs="仿宋_GB2312" w:hint="eastAsia"/>
          <w:bCs/>
          <w:sz w:val="28"/>
          <w:szCs w:val="28"/>
        </w:rPr>
        <w:t>编号 ：</w:t>
      </w:r>
    </w:p>
    <w:p w:rsidR="0068593F" w:rsidRDefault="0068593F"/>
    <w:sectPr w:rsidR="0068593F" w:rsidSect="0068593F">
      <w:footerReference w:type="even" r:id="rId8"/>
      <w:footerReference w:type="default" r:id="rId9"/>
      <w:pgSz w:w="11906" w:h="16838"/>
      <w:pgMar w:top="1327" w:right="1570" w:bottom="1213" w:left="157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10A" w:rsidRDefault="0061210A" w:rsidP="0068593F">
      <w:r>
        <w:separator/>
      </w:r>
    </w:p>
  </w:endnote>
  <w:endnote w:type="continuationSeparator" w:id="1">
    <w:p w:rsidR="0061210A" w:rsidRDefault="0061210A" w:rsidP="00685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3F" w:rsidRDefault="002D3C57">
    <w:pPr>
      <w:pStyle w:val="a4"/>
      <w:framePr w:wrap="around" w:vAnchor="text" w:hAnchor="margin" w:xAlign="center" w:y="1"/>
      <w:rPr>
        <w:rStyle w:val="a7"/>
      </w:rPr>
    </w:pPr>
    <w:r>
      <w:fldChar w:fldCharType="begin"/>
    </w:r>
    <w:r w:rsidR="00513E92">
      <w:rPr>
        <w:rStyle w:val="a7"/>
      </w:rPr>
      <w:instrText xml:space="preserve">PAGE  </w:instrText>
    </w:r>
    <w:r>
      <w:fldChar w:fldCharType="end"/>
    </w:r>
  </w:p>
  <w:p w:rsidR="0068593F" w:rsidRDefault="0068593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3F" w:rsidRDefault="002D3C57">
    <w:pPr>
      <w:pStyle w:val="a4"/>
      <w:framePr w:wrap="around" w:vAnchor="text" w:hAnchor="margin" w:xAlign="center" w:y="1"/>
      <w:rPr>
        <w:rStyle w:val="a7"/>
      </w:rPr>
    </w:pPr>
    <w:r>
      <w:fldChar w:fldCharType="begin"/>
    </w:r>
    <w:r w:rsidR="00513E92">
      <w:rPr>
        <w:rStyle w:val="a7"/>
      </w:rPr>
      <w:instrText xml:space="preserve">PAGE  </w:instrText>
    </w:r>
    <w:r>
      <w:fldChar w:fldCharType="separate"/>
    </w:r>
    <w:r w:rsidR="004040B6">
      <w:rPr>
        <w:rStyle w:val="a7"/>
        <w:noProof/>
      </w:rPr>
      <w:t>2</w:t>
    </w:r>
    <w:r>
      <w:fldChar w:fldCharType="end"/>
    </w:r>
  </w:p>
  <w:p w:rsidR="0068593F" w:rsidRDefault="006859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10A" w:rsidRDefault="0061210A" w:rsidP="0068593F">
      <w:r>
        <w:separator/>
      </w:r>
    </w:p>
  </w:footnote>
  <w:footnote w:type="continuationSeparator" w:id="1">
    <w:p w:rsidR="0061210A" w:rsidRDefault="0061210A" w:rsidP="00685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736B55"/>
    <w:multiLevelType w:val="singleLevel"/>
    <w:tmpl w:val="D1736B55"/>
    <w:lvl w:ilvl="0">
      <w:start w:val="1"/>
      <w:numFmt w:val="chineseCounting"/>
      <w:suff w:val="nothing"/>
      <w:lvlText w:val="%1、"/>
      <w:lvlJc w:val="left"/>
      <w:rPr>
        <w:rFonts w:hint="eastAsia"/>
      </w:rPr>
    </w:lvl>
  </w:abstractNum>
  <w:abstractNum w:abstractNumId="1">
    <w:nsid w:val="57A35EF5"/>
    <w:multiLevelType w:val="singleLevel"/>
    <w:tmpl w:val="57A35EF5"/>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A1MTEwNTU5NGJmNjJjMGIzNTE5MDA0YWU2NDNjNjgifQ=="/>
  </w:docVars>
  <w:rsids>
    <w:rsidRoot w:val="3F4C477D"/>
    <w:rsid w:val="002B41C8"/>
    <w:rsid w:val="002D3C57"/>
    <w:rsid w:val="00300020"/>
    <w:rsid w:val="004040B6"/>
    <w:rsid w:val="00457C41"/>
    <w:rsid w:val="00513E92"/>
    <w:rsid w:val="0052518B"/>
    <w:rsid w:val="005E1C7F"/>
    <w:rsid w:val="0061210A"/>
    <w:rsid w:val="0068593F"/>
    <w:rsid w:val="006F0C6B"/>
    <w:rsid w:val="0081733E"/>
    <w:rsid w:val="00B258CD"/>
    <w:rsid w:val="00B93442"/>
    <w:rsid w:val="00C615D1"/>
    <w:rsid w:val="00D746F7"/>
    <w:rsid w:val="029562D6"/>
    <w:rsid w:val="03AE3AF3"/>
    <w:rsid w:val="06952D48"/>
    <w:rsid w:val="0803673F"/>
    <w:rsid w:val="09493398"/>
    <w:rsid w:val="0E661603"/>
    <w:rsid w:val="0F264E85"/>
    <w:rsid w:val="1033542F"/>
    <w:rsid w:val="103C2486"/>
    <w:rsid w:val="138B7170"/>
    <w:rsid w:val="14933AB3"/>
    <w:rsid w:val="15C727F2"/>
    <w:rsid w:val="16440A35"/>
    <w:rsid w:val="1C1B3898"/>
    <w:rsid w:val="1E5A76E9"/>
    <w:rsid w:val="1EEA706D"/>
    <w:rsid w:val="1FF02946"/>
    <w:rsid w:val="297D19A3"/>
    <w:rsid w:val="2E3A52B1"/>
    <w:rsid w:val="2EA56A45"/>
    <w:rsid w:val="30640F12"/>
    <w:rsid w:val="30E77AD1"/>
    <w:rsid w:val="31104052"/>
    <w:rsid w:val="31A55EC6"/>
    <w:rsid w:val="34A17CC6"/>
    <w:rsid w:val="34CE2DFE"/>
    <w:rsid w:val="350F728D"/>
    <w:rsid w:val="35C5356C"/>
    <w:rsid w:val="36692B8A"/>
    <w:rsid w:val="36864618"/>
    <w:rsid w:val="38007245"/>
    <w:rsid w:val="389820A0"/>
    <w:rsid w:val="39F55171"/>
    <w:rsid w:val="3A322C3D"/>
    <w:rsid w:val="3CA659B1"/>
    <w:rsid w:val="3F4C477D"/>
    <w:rsid w:val="3FBD063E"/>
    <w:rsid w:val="41FF4EF9"/>
    <w:rsid w:val="4297648E"/>
    <w:rsid w:val="43F108B7"/>
    <w:rsid w:val="44D71226"/>
    <w:rsid w:val="457C2402"/>
    <w:rsid w:val="45D66940"/>
    <w:rsid w:val="47D66741"/>
    <w:rsid w:val="483A12F6"/>
    <w:rsid w:val="48B14AB8"/>
    <w:rsid w:val="4AB4263E"/>
    <w:rsid w:val="4C7C3CD2"/>
    <w:rsid w:val="4EF11CB2"/>
    <w:rsid w:val="501A2F43"/>
    <w:rsid w:val="50FB36C9"/>
    <w:rsid w:val="5191742D"/>
    <w:rsid w:val="51BD3C27"/>
    <w:rsid w:val="57945CD1"/>
    <w:rsid w:val="57A20117"/>
    <w:rsid w:val="59875576"/>
    <w:rsid w:val="5A2700AB"/>
    <w:rsid w:val="5CED253B"/>
    <w:rsid w:val="68E3245D"/>
    <w:rsid w:val="696E1717"/>
    <w:rsid w:val="697D38B5"/>
    <w:rsid w:val="6B2A7706"/>
    <w:rsid w:val="6BF542DC"/>
    <w:rsid w:val="6CDF52A8"/>
    <w:rsid w:val="6E260760"/>
    <w:rsid w:val="72CB65F3"/>
    <w:rsid w:val="73A62BBC"/>
    <w:rsid w:val="754B2AE1"/>
    <w:rsid w:val="7568182B"/>
    <w:rsid w:val="77130569"/>
    <w:rsid w:val="78B40C20"/>
    <w:rsid w:val="790C48B3"/>
    <w:rsid w:val="795E2202"/>
    <w:rsid w:val="7BC047FE"/>
    <w:rsid w:val="7D5F1234"/>
    <w:rsid w:val="7E496393"/>
    <w:rsid w:val="7FF54C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8593F"/>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semiHidden/>
    <w:qFormat/>
    <w:rsid w:val="0068593F"/>
    <w:rPr>
      <w:sz w:val="18"/>
      <w:szCs w:val="18"/>
    </w:rPr>
  </w:style>
  <w:style w:type="paragraph" w:styleId="a4">
    <w:name w:val="footer"/>
    <w:basedOn w:val="a"/>
    <w:qFormat/>
    <w:rsid w:val="0068593F"/>
    <w:pPr>
      <w:tabs>
        <w:tab w:val="center" w:pos="4153"/>
        <w:tab w:val="right" w:pos="8306"/>
      </w:tabs>
      <w:snapToGrid w:val="0"/>
      <w:jc w:val="left"/>
    </w:pPr>
    <w:rPr>
      <w:sz w:val="18"/>
      <w:szCs w:val="18"/>
    </w:rPr>
  </w:style>
  <w:style w:type="paragraph" w:styleId="a5">
    <w:name w:val="Normal (Web)"/>
    <w:basedOn w:val="a"/>
    <w:qFormat/>
    <w:rsid w:val="0068593F"/>
    <w:pPr>
      <w:widowControl/>
      <w:spacing w:before="100" w:beforeAutospacing="1" w:after="100" w:afterAutospacing="1"/>
      <w:jc w:val="left"/>
    </w:pPr>
    <w:rPr>
      <w:rFonts w:ascii="宋体" w:hAnsi="宋体" w:cs="宋体"/>
      <w:kern w:val="0"/>
      <w:sz w:val="24"/>
    </w:rPr>
  </w:style>
  <w:style w:type="table" w:styleId="a6">
    <w:name w:val="Table Grid"/>
    <w:basedOn w:val="a2"/>
    <w:uiPriority w:val="59"/>
    <w:qFormat/>
    <w:rsid w:val="006859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1"/>
    <w:qFormat/>
    <w:rsid w:val="0068593F"/>
  </w:style>
  <w:style w:type="character" w:customStyle="1" w:styleId="NormalCharacter">
    <w:name w:val="NormalCharacter"/>
    <w:semiHidden/>
    <w:qFormat/>
    <w:rsid w:val="0068593F"/>
    <w:rPr>
      <w:rFonts w:eastAsia="宋体"/>
      <w:kern w:val="2"/>
      <w:sz w:val="21"/>
      <w:szCs w:val="24"/>
      <w:lang w:val="en-US" w:eastAsia="zh-CN" w:bidi="ar-SA"/>
    </w:rPr>
  </w:style>
  <w:style w:type="paragraph" w:styleId="a8">
    <w:name w:val="header"/>
    <w:basedOn w:val="a"/>
    <w:link w:val="Char"/>
    <w:rsid w:val="00817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81733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cp:lastModifiedBy>
  <cp:revision>7</cp:revision>
  <cp:lastPrinted>2022-07-08T11:03:00Z</cp:lastPrinted>
  <dcterms:created xsi:type="dcterms:W3CDTF">2022-06-14T02:48:00Z</dcterms:created>
  <dcterms:modified xsi:type="dcterms:W3CDTF">2022-07-11T09:06:00Z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C1690B202A834976BA518D681621B9FD</vt:lpwstr>
  </property>
</Properties>
</file>